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01" w:rsidRDefault="00AC39B7" w:rsidP="00113901">
      <w:pPr>
        <w:spacing w:before="0" w:after="0" w:line="24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福建省金皇环保科技有限公司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关于</w:t>
      </w:r>
      <w:r>
        <w:rPr>
          <w:rFonts w:ascii="Times New Roman" w:eastAsia="方正小标宋简体" w:hAnsi="Times New Roman" w:cs="Times New Roman"/>
          <w:sz w:val="36"/>
          <w:szCs w:val="36"/>
        </w:rPr>
        <w:t>20</w:t>
      </w:r>
      <w:r w:rsidR="003D272D">
        <w:rPr>
          <w:rFonts w:ascii="Times New Roman" w:eastAsia="方正小标宋简体" w:hAnsi="Times New Roman" w:cs="Times New Roman"/>
          <w:sz w:val="36"/>
          <w:szCs w:val="36"/>
        </w:rPr>
        <w:t>20</w:t>
      </w:r>
      <w:r>
        <w:rPr>
          <w:rFonts w:ascii="Times New Roman" w:eastAsia="方正小标宋简体" w:hAnsi="Times New Roman" w:cs="Times New Roman"/>
          <w:sz w:val="36"/>
          <w:szCs w:val="36"/>
        </w:rPr>
        <w:t>年</w:t>
      </w:r>
    </w:p>
    <w:p w:rsidR="00A171B8" w:rsidRDefault="00AC39B7" w:rsidP="00113901">
      <w:pPr>
        <w:spacing w:before="0" w:after="0" w:line="24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（第</w:t>
      </w:r>
      <w:r w:rsidR="00113901">
        <w:rPr>
          <w:rFonts w:ascii="Times New Roman" w:eastAsia="方正小标宋简体" w:hAnsi="Times New Roman" w:cs="Times New Roman" w:hint="eastAsia"/>
          <w:sz w:val="36"/>
          <w:szCs w:val="36"/>
        </w:rPr>
        <w:t>二</w:t>
      </w:r>
      <w:r>
        <w:rPr>
          <w:rFonts w:ascii="Times New Roman" w:eastAsia="方正小标宋简体" w:hAnsi="Times New Roman" w:cs="Times New Roman"/>
          <w:sz w:val="36"/>
          <w:szCs w:val="36"/>
        </w:rPr>
        <w:t>次）公开招聘拟录用人员名单的公示</w:t>
      </w:r>
    </w:p>
    <w:p w:rsidR="00A171B8" w:rsidRDefault="00A171B8">
      <w:pPr>
        <w:spacing w:before="0" w:after="0" w:line="240" w:lineRule="auto"/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71B8" w:rsidRDefault="00AC39B7">
      <w:pPr>
        <w:spacing w:before="0" w:after="0" w:line="240" w:lineRule="auto"/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福建</w:t>
      </w:r>
      <w:r>
        <w:rPr>
          <w:rFonts w:ascii="Times New Roman" w:eastAsia="仿宋_GB2312" w:hAnsi="Times New Roman" w:cs="Times New Roman"/>
          <w:sz w:val="32"/>
          <w:szCs w:val="32"/>
        </w:rPr>
        <w:t>省轻纺（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控股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有限责任</w:t>
      </w:r>
      <w:r>
        <w:rPr>
          <w:rFonts w:ascii="Times New Roman" w:eastAsia="仿宋_GB2312" w:hAnsi="Times New Roman" w:cs="Times New Roman"/>
          <w:sz w:val="32"/>
          <w:szCs w:val="32"/>
        </w:rPr>
        <w:t>公司《关于</w:t>
      </w:r>
      <w:r w:rsidR="00270C7B">
        <w:rPr>
          <w:rFonts w:ascii="Times New Roman" w:eastAsia="仿宋_GB2312" w:hAnsi="Times New Roman" w:cs="Times New Roman" w:hint="eastAsia"/>
          <w:sz w:val="32"/>
          <w:szCs w:val="32"/>
        </w:rPr>
        <w:t>权属企业</w:t>
      </w:r>
      <w:r w:rsidR="00270C7B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270C7B">
        <w:rPr>
          <w:rFonts w:ascii="Times New Roman" w:eastAsia="仿宋_GB2312" w:hAnsi="Times New Roman" w:cs="Times New Roman" w:hint="eastAsia"/>
          <w:sz w:val="32"/>
          <w:szCs w:val="32"/>
        </w:rPr>
        <w:t>年度新增</w:t>
      </w:r>
      <w:r w:rsidR="00270C7B">
        <w:rPr>
          <w:rFonts w:ascii="Times New Roman" w:eastAsia="仿宋_GB2312" w:hAnsi="Times New Roman" w:cs="Times New Roman"/>
          <w:sz w:val="32"/>
          <w:szCs w:val="32"/>
        </w:rPr>
        <w:t>人员计划的批复</w:t>
      </w:r>
      <w:r>
        <w:rPr>
          <w:rFonts w:ascii="Times New Roman" w:eastAsia="仿宋_GB2312" w:hAnsi="Times New Roman" w:cs="Times New Roman"/>
          <w:sz w:val="32"/>
          <w:szCs w:val="32"/>
        </w:rPr>
        <w:t>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闽轻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270C7B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270C7B"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270C7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70C7B">
        <w:rPr>
          <w:rFonts w:ascii="Times New Roman" w:eastAsia="仿宋_GB2312" w:hAnsi="Times New Roman" w:cs="Times New Roman"/>
          <w:sz w:val="32"/>
          <w:szCs w:val="32"/>
        </w:rPr>
        <w:t>《</w:t>
      </w:r>
      <w:r w:rsidR="00270C7B">
        <w:rPr>
          <w:rFonts w:ascii="Times New Roman" w:eastAsia="仿宋_GB2312" w:hAnsi="Times New Roman" w:cs="Times New Roman" w:hint="eastAsia"/>
          <w:sz w:val="32"/>
          <w:szCs w:val="32"/>
        </w:rPr>
        <w:t>关于</w:t>
      </w:r>
      <w:r w:rsidR="00270C7B">
        <w:rPr>
          <w:rFonts w:ascii="Times New Roman" w:eastAsia="仿宋_GB2312" w:hAnsi="Times New Roman" w:cs="Times New Roman"/>
          <w:sz w:val="32"/>
          <w:szCs w:val="32"/>
        </w:rPr>
        <w:t>权属企业</w:t>
      </w:r>
      <w:r w:rsidR="00270C7B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270C7B"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 w:rsidR="00270C7B">
        <w:rPr>
          <w:rFonts w:ascii="Times New Roman" w:eastAsia="仿宋_GB2312" w:hAnsi="Times New Roman" w:cs="Times New Roman"/>
          <w:sz w:val="32"/>
          <w:szCs w:val="32"/>
        </w:rPr>
        <w:t>新增人员计划中期调整的批复》（</w:t>
      </w:r>
      <w:proofErr w:type="gramStart"/>
      <w:r w:rsidR="00270C7B">
        <w:rPr>
          <w:rFonts w:ascii="Times New Roman" w:eastAsia="仿宋_GB2312" w:hAnsi="Times New Roman" w:cs="Times New Roman"/>
          <w:sz w:val="32"/>
          <w:szCs w:val="32"/>
        </w:rPr>
        <w:t>闽轻</w:t>
      </w:r>
      <w:r w:rsidR="00270C7B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proofErr w:type="gramEnd"/>
      <w:r w:rsidR="00270C7B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 w:rsidR="00270C7B">
        <w:rPr>
          <w:rFonts w:ascii="Times New Roman" w:eastAsia="仿宋_GB2312" w:hAnsi="Times New Roman" w:cs="Times New Roman"/>
          <w:sz w:val="32"/>
          <w:szCs w:val="32"/>
        </w:rPr>
        <w:t>2020</w:t>
      </w:r>
      <w:r w:rsidR="00270C7B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270C7B">
        <w:rPr>
          <w:rFonts w:ascii="Times New Roman" w:eastAsia="仿宋_GB2312" w:hAnsi="Times New Roman" w:cs="Times New Roman"/>
          <w:sz w:val="32"/>
          <w:szCs w:val="32"/>
        </w:rPr>
        <w:t>70</w:t>
      </w:r>
      <w:r w:rsidR="00270C7B"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《福建省金皇环保科技有限公司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3D272D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年（第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z w:val="32"/>
          <w:szCs w:val="32"/>
        </w:rPr>
        <w:t>次）招聘简章》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的相</w:t>
      </w:r>
      <w:r>
        <w:rPr>
          <w:rFonts w:ascii="Times New Roman" w:eastAsia="仿宋_GB2312" w:hAnsi="Times New Roman" w:cs="Times New Roman"/>
          <w:sz w:val="32"/>
          <w:szCs w:val="32"/>
        </w:rPr>
        <w:t>关要求，通过自愿报名、资格审查、笔试、面试、体检等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招聘环节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并报</w:t>
      </w:r>
      <w:r>
        <w:rPr>
          <w:rFonts w:ascii="Times New Roman" w:eastAsia="仿宋_GB2312" w:hAnsi="Times New Roman" w:cs="Times New Roman"/>
          <w:sz w:val="32"/>
          <w:szCs w:val="32"/>
        </w:rPr>
        <w:t>控股公司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同意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现对第二批拟录用人员名单予以公示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171B8" w:rsidRDefault="00AC39B7">
      <w:pPr>
        <w:spacing w:before="0" w:after="0" w:line="240" w:lineRule="auto"/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852E6F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D272D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852E6F">
        <w:rPr>
          <w:rFonts w:ascii="Times New Roman" w:eastAsia="仿宋_GB2312" w:hAnsi="Times New Roman" w:cs="Times New Roman"/>
          <w:sz w:val="32"/>
          <w:szCs w:val="32"/>
        </w:rPr>
        <w:t>05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D272D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852E6F"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A171B8" w:rsidRDefault="00AC39B7">
      <w:pPr>
        <w:spacing w:before="0" w:after="0" w:line="240" w:lineRule="auto"/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sz w:val="32"/>
          <w:szCs w:val="32"/>
        </w:rPr>
        <w:t>0591-87718255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1B8" w:rsidRDefault="00AC39B7">
      <w:pPr>
        <w:spacing w:before="0" w:after="0" w:line="240" w:lineRule="auto"/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公示期间，如有异议，请向我单位反映。</w:t>
      </w:r>
    </w:p>
    <w:p w:rsidR="00A171B8" w:rsidRDefault="00A171B8">
      <w:pPr>
        <w:spacing w:before="0" w:after="0" w:line="240" w:lineRule="auto"/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71B8" w:rsidRDefault="00A171B8">
      <w:pPr>
        <w:spacing w:before="0" w:after="0" w:line="240" w:lineRule="auto"/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71B8" w:rsidRDefault="00A171B8">
      <w:pPr>
        <w:spacing w:before="0" w:after="0" w:line="240" w:lineRule="auto"/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71B8" w:rsidRDefault="00AC39B7">
      <w:pPr>
        <w:spacing w:before="0" w:after="0" w:line="24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福建省</w:t>
      </w:r>
      <w:r>
        <w:rPr>
          <w:rFonts w:ascii="Times New Roman" w:eastAsia="仿宋_GB2312" w:hAnsi="Times New Roman" w:cs="Times New Roman"/>
          <w:sz w:val="32"/>
          <w:szCs w:val="32"/>
        </w:rPr>
        <w:t>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皇环保</w:t>
      </w:r>
      <w:r>
        <w:rPr>
          <w:rFonts w:ascii="Times New Roman" w:eastAsia="仿宋_GB2312" w:hAnsi="Times New Roman" w:cs="Times New Roman"/>
          <w:sz w:val="32"/>
          <w:szCs w:val="32"/>
        </w:rPr>
        <w:t>科技有限公司</w:t>
      </w:r>
    </w:p>
    <w:p w:rsidR="00A171B8" w:rsidRDefault="00AC39B7">
      <w:pPr>
        <w:spacing w:before="0" w:after="0" w:line="240" w:lineRule="auto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="00270C7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3D272D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D272D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52E6F">
        <w:rPr>
          <w:rFonts w:ascii="Times New Roman" w:eastAsia="仿宋_GB2312" w:hAnsi="Times New Roman" w:cs="Times New Roman"/>
          <w:sz w:val="32"/>
          <w:szCs w:val="32"/>
        </w:rPr>
        <w:t>05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A171B8" w:rsidRDefault="00A171B8">
      <w:pPr>
        <w:spacing w:before="0" w:after="0" w:line="240" w:lineRule="auto"/>
        <w:ind w:right="480"/>
        <w:jc w:val="center"/>
        <w:rPr>
          <w:rFonts w:ascii="仿宋" w:eastAsia="仿宋" w:hAnsi="仿宋"/>
          <w:b/>
          <w:sz w:val="32"/>
          <w:szCs w:val="28"/>
        </w:rPr>
      </w:pPr>
    </w:p>
    <w:p w:rsidR="00A171B8" w:rsidRDefault="00A171B8">
      <w:pPr>
        <w:spacing w:before="0" w:after="0" w:line="240" w:lineRule="auto"/>
        <w:ind w:right="480"/>
        <w:jc w:val="center"/>
        <w:rPr>
          <w:rFonts w:ascii="仿宋" w:eastAsia="仿宋" w:hAnsi="仿宋"/>
          <w:b/>
          <w:sz w:val="32"/>
          <w:szCs w:val="28"/>
        </w:rPr>
      </w:pPr>
    </w:p>
    <w:p w:rsidR="00A171B8" w:rsidRDefault="00A171B8">
      <w:pPr>
        <w:spacing w:before="0" w:after="0" w:line="240" w:lineRule="auto"/>
        <w:ind w:right="480"/>
        <w:jc w:val="center"/>
        <w:rPr>
          <w:rFonts w:ascii="仿宋" w:eastAsia="仿宋" w:hAnsi="仿宋"/>
          <w:b/>
          <w:sz w:val="32"/>
          <w:szCs w:val="28"/>
        </w:rPr>
      </w:pPr>
    </w:p>
    <w:p w:rsidR="00A171B8" w:rsidRDefault="00A171B8">
      <w:pPr>
        <w:spacing w:before="0" w:after="0" w:line="240" w:lineRule="auto"/>
        <w:ind w:right="480"/>
        <w:jc w:val="center"/>
        <w:rPr>
          <w:rFonts w:ascii="仿宋" w:eastAsia="仿宋" w:hAnsi="仿宋"/>
          <w:b/>
          <w:sz w:val="32"/>
          <w:szCs w:val="28"/>
        </w:rPr>
      </w:pPr>
    </w:p>
    <w:p w:rsidR="00A171B8" w:rsidRDefault="00A171B8">
      <w:pPr>
        <w:spacing w:before="0" w:after="0" w:line="240" w:lineRule="auto"/>
        <w:ind w:right="480"/>
        <w:jc w:val="center"/>
        <w:rPr>
          <w:rFonts w:ascii="仿宋" w:eastAsia="仿宋" w:hAnsi="仿宋"/>
          <w:b/>
          <w:sz w:val="32"/>
          <w:szCs w:val="28"/>
        </w:rPr>
      </w:pPr>
    </w:p>
    <w:p w:rsidR="00A171B8" w:rsidRDefault="00AC39B7">
      <w:pPr>
        <w:spacing w:before="0" w:after="0" w:line="240" w:lineRule="auto"/>
        <w:ind w:right="480"/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福建省金皇环保科技有限公司20</w:t>
      </w:r>
      <w:r w:rsidR="003D272D">
        <w:rPr>
          <w:rFonts w:ascii="仿宋" w:eastAsia="仿宋" w:hAnsi="仿宋"/>
          <w:b/>
          <w:sz w:val="32"/>
          <w:szCs w:val="28"/>
        </w:rPr>
        <w:t>20</w:t>
      </w:r>
      <w:r>
        <w:rPr>
          <w:rFonts w:ascii="仿宋" w:eastAsia="仿宋" w:hAnsi="仿宋" w:hint="eastAsia"/>
          <w:b/>
          <w:sz w:val="32"/>
          <w:szCs w:val="28"/>
        </w:rPr>
        <w:t>年</w:t>
      </w:r>
    </w:p>
    <w:p w:rsidR="00A171B8" w:rsidRDefault="00AC39B7">
      <w:pPr>
        <w:spacing w:before="0" w:after="0" w:line="240" w:lineRule="auto"/>
        <w:ind w:right="480"/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（第</w:t>
      </w:r>
      <w:r w:rsidR="003D272D">
        <w:rPr>
          <w:rFonts w:ascii="仿宋" w:eastAsia="仿宋" w:hAnsi="仿宋" w:hint="eastAsia"/>
          <w:b/>
          <w:sz w:val="32"/>
          <w:szCs w:val="28"/>
        </w:rPr>
        <w:t>二</w:t>
      </w:r>
      <w:r>
        <w:rPr>
          <w:rFonts w:ascii="仿宋" w:eastAsia="仿宋" w:hAnsi="仿宋" w:hint="eastAsia"/>
          <w:b/>
          <w:sz w:val="32"/>
          <w:szCs w:val="28"/>
        </w:rPr>
        <w:t>次）招聘拟录用人员名单</w:t>
      </w:r>
    </w:p>
    <w:p w:rsidR="00A171B8" w:rsidRDefault="00A171B8">
      <w:pPr>
        <w:spacing w:before="0" w:after="0" w:line="240" w:lineRule="auto"/>
        <w:ind w:right="480"/>
        <w:jc w:val="center"/>
        <w:rPr>
          <w:rFonts w:ascii="仿宋" w:eastAsia="仿宋" w:hAnsi="仿宋"/>
          <w:b/>
          <w:sz w:val="32"/>
          <w:szCs w:val="28"/>
        </w:rPr>
      </w:pPr>
    </w:p>
    <w:tbl>
      <w:tblPr>
        <w:tblStyle w:val="a9"/>
        <w:tblW w:w="9116" w:type="dxa"/>
        <w:tblInd w:w="-221" w:type="dxa"/>
        <w:tblLayout w:type="fixed"/>
        <w:tblLook w:val="04A0" w:firstRow="1" w:lastRow="0" w:firstColumn="1" w:lastColumn="0" w:noHBand="0" w:noVBand="1"/>
      </w:tblPr>
      <w:tblGrid>
        <w:gridCol w:w="1747"/>
        <w:gridCol w:w="992"/>
        <w:gridCol w:w="567"/>
        <w:gridCol w:w="851"/>
        <w:gridCol w:w="2268"/>
        <w:gridCol w:w="992"/>
        <w:gridCol w:w="850"/>
        <w:gridCol w:w="849"/>
      </w:tblGrid>
      <w:tr w:rsidR="00A171B8">
        <w:tc>
          <w:tcPr>
            <w:tcW w:w="1747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992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名次</w:t>
            </w:r>
          </w:p>
        </w:tc>
        <w:tc>
          <w:tcPr>
            <w:tcW w:w="850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体检结果</w:t>
            </w:r>
          </w:p>
        </w:tc>
        <w:tc>
          <w:tcPr>
            <w:tcW w:w="849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是否聘用</w:t>
            </w:r>
          </w:p>
        </w:tc>
      </w:tr>
      <w:tr w:rsidR="00A171B8">
        <w:trPr>
          <w:trHeight w:val="859"/>
        </w:trPr>
        <w:tc>
          <w:tcPr>
            <w:tcW w:w="1747" w:type="dxa"/>
            <w:vAlign w:val="center"/>
          </w:tcPr>
          <w:p w:rsidR="00A171B8" w:rsidRDefault="003D272D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工程技术</w:t>
            </w:r>
            <w:r>
              <w:rPr>
                <w:rFonts w:ascii="仿宋" w:eastAsia="仿宋" w:hAnsi="仿宋" w:cs="仿宋"/>
                <w:sz w:val="24"/>
                <w:szCs w:val="24"/>
              </w:rPr>
              <w:t>岗</w:t>
            </w:r>
          </w:p>
        </w:tc>
        <w:tc>
          <w:tcPr>
            <w:tcW w:w="992" w:type="dxa"/>
            <w:vAlign w:val="center"/>
          </w:tcPr>
          <w:p w:rsidR="00A171B8" w:rsidRDefault="003D272D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罗静</w:t>
            </w:r>
          </w:p>
        </w:tc>
        <w:tc>
          <w:tcPr>
            <w:tcW w:w="567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851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硕士</w:t>
            </w:r>
          </w:p>
        </w:tc>
        <w:tc>
          <w:tcPr>
            <w:tcW w:w="2268" w:type="dxa"/>
            <w:vAlign w:val="center"/>
          </w:tcPr>
          <w:p w:rsidR="00A171B8" w:rsidRDefault="003D272D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重庆大学</w:t>
            </w:r>
          </w:p>
        </w:tc>
        <w:tc>
          <w:tcPr>
            <w:tcW w:w="992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第一名</w:t>
            </w:r>
          </w:p>
        </w:tc>
        <w:tc>
          <w:tcPr>
            <w:tcW w:w="850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  <w:tc>
          <w:tcPr>
            <w:tcW w:w="849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聘用</w:t>
            </w:r>
          </w:p>
        </w:tc>
      </w:tr>
      <w:tr w:rsidR="00A171B8">
        <w:trPr>
          <w:trHeight w:val="868"/>
        </w:trPr>
        <w:tc>
          <w:tcPr>
            <w:tcW w:w="1747" w:type="dxa"/>
            <w:vAlign w:val="center"/>
          </w:tcPr>
          <w:p w:rsidR="00A171B8" w:rsidRDefault="003D272D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销售岗</w:t>
            </w:r>
          </w:p>
        </w:tc>
        <w:tc>
          <w:tcPr>
            <w:tcW w:w="992" w:type="dxa"/>
            <w:vAlign w:val="center"/>
          </w:tcPr>
          <w:p w:rsidR="00A171B8" w:rsidRDefault="003D272D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曾秀川</w:t>
            </w:r>
          </w:p>
        </w:tc>
        <w:tc>
          <w:tcPr>
            <w:tcW w:w="567" w:type="dxa"/>
            <w:vAlign w:val="center"/>
          </w:tcPr>
          <w:p w:rsidR="00A171B8" w:rsidRDefault="003D272D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851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A171B8" w:rsidRDefault="003D272D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厦门大学</w:t>
            </w:r>
          </w:p>
        </w:tc>
        <w:tc>
          <w:tcPr>
            <w:tcW w:w="992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第一名</w:t>
            </w:r>
          </w:p>
        </w:tc>
        <w:tc>
          <w:tcPr>
            <w:tcW w:w="850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  <w:tc>
          <w:tcPr>
            <w:tcW w:w="849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聘用</w:t>
            </w:r>
          </w:p>
        </w:tc>
      </w:tr>
      <w:tr w:rsidR="00A171B8">
        <w:trPr>
          <w:trHeight w:val="983"/>
        </w:trPr>
        <w:tc>
          <w:tcPr>
            <w:tcW w:w="1747" w:type="dxa"/>
            <w:vAlign w:val="center"/>
          </w:tcPr>
          <w:p w:rsidR="00A171B8" w:rsidRDefault="007B4551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司勤岗</w:t>
            </w:r>
            <w:proofErr w:type="gramEnd"/>
          </w:p>
        </w:tc>
        <w:tc>
          <w:tcPr>
            <w:tcW w:w="992" w:type="dxa"/>
            <w:vAlign w:val="center"/>
          </w:tcPr>
          <w:p w:rsidR="00A171B8" w:rsidRDefault="007B4551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陈长泉</w:t>
            </w:r>
          </w:p>
        </w:tc>
        <w:tc>
          <w:tcPr>
            <w:tcW w:w="567" w:type="dxa"/>
            <w:vAlign w:val="center"/>
          </w:tcPr>
          <w:p w:rsidR="00A171B8" w:rsidRDefault="007B4551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851" w:type="dxa"/>
            <w:vAlign w:val="center"/>
          </w:tcPr>
          <w:p w:rsidR="00A171B8" w:rsidRDefault="007B4551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</w:t>
            </w:r>
          </w:p>
        </w:tc>
        <w:tc>
          <w:tcPr>
            <w:tcW w:w="2268" w:type="dxa"/>
            <w:vAlign w:val="center"/>
          </w:tcPr>
          <w:p w:rsidR="00A171B8" w:rsidRDefault="007B4551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逸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夫</w:t>
            </w:r>
            <w:r>
              <w:rPr>
                <w:rFonts w:ascii="仿宋" w:eastAsia="仿宋" w:hAnsi="仿宋" w:cs="仿宋"/>
                <w:sz w:val="24"/>
                <w:szCs w:val="24"/>
              </w:rPr>
              <w:t>中学</w:t>
            </w:r>
            <w:proofErr w:type="gramEnd"/>
          </w:p>
        </w:tc>
        <w:tc>
          <w:tcPr>
            <w:tcW w:w="992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第一名</w:t>
            </w:r>
          </w:p>
        </w:tc>
        <w:tc>
          <w:tcPr>
            <w:tcW w:w="850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合格</w:t>
            </w:r>
          </w:p>
        </w:tc>
        <w:tc>
          <w:tcPr>
            <w:tcW w:w="849" w:type="dxa"/>
            <w:vAlign w:val="center"/>
          </w:tcPr>
          <w:p w:rsidR="00A171B8" w:rsidRDefault="00AC39B7">
            <w:pPr>
              <w:spacing w:before="0"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聘用</w:t>
            </w:r>
          </w:p>
        </w:tc>
      </w:tr>
    </w:tbl>
    <w:p w:rsidR="00A171B8" w:rsidRDefault="00A171B8">
      <w:pPr>
        <w:spacing w:before="0" w:after="0" w:line="240" w:lineRule="auto"/>
        <w:rPr>
          <w:rFonts w:ascii="仿宋" w:eastAsia="仿宋" w:hAnsi="仿宋" w:cs="仿宋"/>
          <w:sz w:val="24"/>
          <w:szCs w:val="24"/>
        </w:rPr>
      </w:pPr>
    </w:p>
    <w:sectPr w:rsidR="00A171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EC" w:rsidRDefault="00C20BEC">
      <w:pPr>
        <w:spacing w:before="0" w:after="0" w:line="240" w:lineRule="auto"/>
      </w:pPr>
      <w:r>
        <w:separator/>
      </w:r>
    </w:p>
  </w:endnote>
  <w:endnote w:type="continuationSeparator" w:id="0">
    <w:p w:rsidR="00C20BEC" w:rsidRDefault="00C20B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B8" w:rsidRDefault="00AC39B7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71B8" w:rsidRDefault="00AC39B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52E6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171B8" w:rsidRDefault="00AC39B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52E6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EC" w:rsidRDefault="00C20BEC">
      <w:pPr>
        <w:spacing w:before="0" w:after="0" w:line="240" w:lineRule="auto"/>
      </w:pPr>
      <w:r>
        <w:separator/>
      </w:r>
    </w:p>
  </w:footnote>
  <w:footnote w:type="continuationSeparator" w:id="0">
    <w:p w:rsidR="00C20BEC" w:rsidRDefault="00C20BE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A"/>
    <w:rsid w:val="00055A65"/>
    <w:rsid w:val="00084E6A"/>
    <w:rsid w:val="00092768"/>
    <w:rsid w:val="00113901"/>
    <w:rsid w:val="00163FDA"/>
    <w:rsid w:val="00187C1F"/>
    <w:rsid w:val="001B3821"/>
    <w:rsid w:val="001C4BDF"/>
    <w:rsid w:val="00270C7B"/>
    <w:rsid w:val="00310019"/>
    <w:rsid w:val="003D272D"/>
    <w:rsid w:val="003F6782"/>
    <w:rsid w:val="00494F16"/>
    <w:rsid w:val="004C64CC"/>
    <w:rsid w:val="004F240D"/>
    <w:rsid w:val="00545395"/>
    <w:rsid w:val="00570E25"/>
    <w:rsid w:val="005954AF"/>
    <w:rsid w:val="005F1F84"/>
    <w:rsid w:val="00614F2C"/>
    <w:rsid w:val="00652E96"/>
    <w:rsid w:val="006734BA"/>
    <w:rsid w:val="006A3FEB"/>
    <w:rsid w:val="007077BA"/>
    <w:rsid w:val="00717E7A"/>
    <w:rsid w:val="007B4551"/>
    <w:rsid w:val="007C1D78"/>
    <w:rsid w:val="007D3880"/>
    <w:rsid w:val="00852E6F"/>
    <w:rsid w:val="00870451"/>
    <w:rsid w:val="009321E1"/>
    <w:rsid w:val="00996EF9"/>
    <w:rsid w:val="00A0280D"/>
    <w:rsid w:val="00A171B8"/>
    <w:rsid w:val="00AA628B"/>
    <w:rsid w:val="00AC39B7"/>
    <w:rsid w:val="00B21D4A"/>
    <w:rsid w:val="00B97BDF"/>
    <w:rsid w:val="00BA5F5E"/>
    <w:rsid w:val="00C20BEC"/>
    <w:rsid w:val="00C972C5"/>
    <w:rsid w:val="00D30BA3"/>
    <w:rsid w:val="00D3539F"/>
    <w:rsid w:val="00D559B9"/>
    <w:rsid w:val="00DB41FB"/>
    <w:rsid w:val="00DC693B"/>
    <w:rsid w:val="00E832DA"/>
    <w:rsid w:val="00EF4BF5"/>
    <w:rsid w:val="00F0795E"/>
    <w:rsid w:val="00F12836"/>
    <w:rsid w:val="00F53676"/>
    <w:rsid w:val="01137EA8"/>
    <w:rsid w:val="02E40BF2"/>
    <w:rsid w:val="04092310"/>
    <w:rsid w:val="084133E9"/>
    <w:rsid w:val="0A046435"/>
    <w:rsid w:val="0E253BA3"/>
    <w:rsid w:val="0ECE517B"/>
    <w:rsid w:val="0EF77C03"/>
    <w:rsid w:val="12F44DDD"/>
    <w:rsid w:val="155211FF"/>
    <w:rsid w:val="157E78DE"/>
    <w:rsid w:val="16B769F3"/>
    <w:rsid w:val="172609C3"/>
    <w:rsid w:val="17546964"/>
    <w:rsid w:val="18A0725E"/>
    <w:rsid w:val="1A087243"/>
    <w:rsid w:val="1A5D4033"/>
    <w:rsid w:val="1BAD5689"/>
    <w:rsid w:val="1DA43F74"/>
    <w:rsid w:val="1FD7613A"/>
    <w:rsid w:val="1FEC1EB9"/>
    <w:rsid w:val="20624D1F"/>
    <w:rsid w:val="20A85E36"/>
    <w:rsid w:val="20BE077B"/>
    <w:rsid w:val="24DA27B2"/>
    <w:rsid w:val="25160EBC"/>
    <w:rsid w:val="25290FE8"/>
    <w:rsid w:val="27323CC4"/>
    <w:rsid w:val="28754734"/>
    <w:rsid w:val="28C806E0"/>
    <w:rsid w:val="296E531A"/>
    <w:rsid w:val="2A5C1D56"/>
    <w:rsid w:val="2C916858"/>
    <w:rsid w:val="2F0347BF"/>
    <w:rsid w:val="2FC10976"/>
    <w:rsid w:val="317935A9"/>
    <w:rsid w:val="31AA1C7A"/>
    <w:rsid w:val="3233112B"/>
    <w:rsid w:val="33FF0996"/>
    <w:rsid w:val="35DE5B86"/>
    <w:rsid w:val="37843904"/>
    <w:rsid w:val="37FC3EDF"/>
    <w:rsid w:val="38626F87"/>
    <w:rsid w:val="39C70950"/>
    <w:rsid w:val="3D722E36"/>
    <w:rsid w:val="3E7A5E20"/>
    <w:rsid w:val="403933F0"/>
    <w:rsid w:val="41E51D4E"/>
    <w:rsid w:val="43683BA1"/>
    <w:rsid w:val="442F4B65"/>
    <w:rsid w:val="44472E50"/>
    <w:rsid w:val="455D689B"/>
    <w:rsid w:val="45BA6A09"/>
    <w:rsid w:val="47110667"/>
    <w:rsid w:val="49661121"/>
    <w:rsid w:val="49E8796C"/>
    <w:rsid w:val="4B587CBF"/>
    <w:rsid w:val="4CA024AE"/>
    <w:rsid w:val="4D4A0D1D"/>
    <w:rsid w:val="4DF564D4"/>
    <w:rsid w:val="4F0C325F"/>
    <w:rsid w:val="4FAE39F3"/>
    <w:rsid w:val="507E321F"/>
    <w:rsid w:val="50C53088"/>
    <w:rsid w:val="519146F6"/>
    <w:rsid w:val="52090E96"/>
    <w:rsid w:val="554B1EDE"/>
    <w:rsid w:val="554E164B"/>
    <w:rsid w:val="57CB40CE"/>
    <w:rsid w:val="589E0C3A"/>
    <w:rsid w:val="59003656"/>
    <w:rsid w:val="5B2370F2"/>
    <w:rsid w:val="5B6108FD"/>
    <w:rsid w:val="5CC67382"/>
    <w:rsid w:val="5EB82C1A"/>
    <w:rsid w:val="5EE03261"/>
    <w:rsid w:val="63C04F7F"/>
    <w:rsid w:val="658C24D0"/>
    <w:rsid w:val="67156231"/>
    <w:rsid w:val="677D10C6"/>
    <w:rsid w:val="69D331D9"/>
    <w:rsid w:val="6A1C2C2D"/>
    <w:rsid w:val="6A42667C"/>
    <w:rsid w:val="6AA838B0"/>
    <w:rsid w:val="6B3B3B3A"/>
    <w:rsid w:val="6F983E9A"/>
    <w:rsid w:val="71092C58"/>
    <w:rsid w:val="72E53200"/>
    <w:rsid w:val="74D02E13"/>
    <w:rsid w:val="75523035"/>
    <w:rsid w:val="7AD633D3"/>
    <w:rsid w:val="7B063080"/>
    <w:rsid w:val="7B5D3AD9"/>
    <w:rsid w:val="7CAA1DB2"/>
    <w:rsid w:val="7D9F2339"/>
    <w:rsid w:val="7E234260"/>
    <w:rsid w:val="7E4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0A9E6"/>
  <w15:docId w15:val="{082261BA-FD03-4B95-B306-DA19F1F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20" w:after="120" w:line="312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before="0"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normal105">
    <w:name w:val="normal105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77</Words>
  <Characters>439</Characters>
  <Application>Microsoft Office Word</Application>
  <DocSecurity>0</DocSecurity>
  <Lines>3</Lines>
  <Paragraphs>1</Paragraphs>
  <ScaleCrop>false</ScaleCrop>
  <Company>P R 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CXZ</dc:creator>
  <cp:lastModifiedBy>杨俊斌</cp:lastModifiedBy>
  <cp:revision>6</cp:revision>
  <dcterms:created xsi:type="dcterms:W3CDTF">2020-11-23T06:29:00Z</dcterms:created>
  <dcterms:modified xsi:type="dcterms:W3CDTF">2020-11-24T00:58:00Z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